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center"/>
        <w:rPr>
          <w:rFonts w:ascii="DejaVu Serif Condensed" w:eastAsia="DejaVu Serif Condensed" w:hAnsi="DejaVu Serif Condensed" w:cs="DejaVu Serif Condensed"/>
          <w:color w:val="000000"/>
          <w:sz w:val="28"/>
          <w:szCs w:val="28"/>
        </w:rPr>
      </w:pPr>
    </w:p>
    <w:p w:rsidR="00067785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ascii="DejaVu Serif Condensed" w:eastAsia="DejaVu Serif Condensed" w:hAnsi="DejaVu Serif Condensed" w:cs="DejaVu Serif Condensed"/>
          <w:color w:val="000000"/>
          <w:sz w:val="40"/>
          <w:szCs w:val="40"/>
        </w:rPr>
      </w:pPr>
      <w:r>
        <w:rPr>
          <w:rFonts w:ascii="DejaVu Serif Condensed" w:eastAsia="DejaVu Serif Condensed" w:hAnsi="DejaVu Serif Condensed" w:cs="DejaVu Serif Condensed"/>
          <w:b/>
          <w:bCs/>
          <w:color w:val="000000"/>
          <w:sz w:val="40"/>
          <w:szCs w:val="40"/>
        </w:rPr>
        <w:t>Istituto Comprensivo "G.Barone" di Baranello</w:t>
      </w:r>
    </w:p>
    <w:p w:rsidR="00067785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ascii="DejaVu Serif Condensed" w:eastAsia="DejaVu Serif Condensed" w:hAnsi="DejaVu Serif Condensed" w:cs="DejaVu Serif Condensed"/>
          <w:color w:val="000000"/>
          <w:sz w:val="40"/>
          <w:szCs w:val="40"/>
        </w:rPr>
      </w:pPr>
      <w:r>
        <w:rPr>
          <w:rFonts w:ascii="DejaVu Serif Condensed" w:eastAsia="DejaVu Serif Condensed" w:hAnsi="DejaVu Serif Condensed" w:cs="DejaVu Serif Condensed"/>
          <w:b/>
          <w:bCs/>
          <w:color w:val="000000"/>
          <w:sz w:val="40"/>
          <w:szCs w:val="40"/>
        </w:rPr>
        <w:t xml:space="preserve">Scuola dell'Infanzia di </w:t>
      </w: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4117975</wp:posOffset>
            </wp:positionH>
            <wp:positionV relativeFrom="paragraph">
              <wp:posOffset>901065</wp:posOffset>
            </wp:positionV>
            <wp:extent cx="2370455" cy="2078355"/>
            <wp:effectExtent l="0" t="0" r="0" b="0"/>
            <wp:wrapTopAndBottom distT="0" dist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2078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67785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rPr>
          <w:color w:val="000000"/>
        </w:rPr>
      </w:pPr>
      <w:r>
        <w:rPr>
          <w:rFonts w:ascii="DejaVu Serif Condensed" w:eastAsia="DejaVu Serif Condensed" w:hAnsi="DejaVu Serif Condensed" w:cs="DejaVu Serif Condensed"/>
          <w:b/>
          <w:bCs/>
          <w:color w:val="000000"/>
          <w:sz w:val="40"/>
          <w:szCs w:val="40"/>
        </w:rPr>
        <w:t xml:space="preserve">       </w:t>
      </w:r>
      <w:r>
        <w:rPr>
          <w:rFonts w:ascii="DejaVu Serif Condensed" w:eastAsia="DejaVu Serif Condensed" w:hAnsi="DejaVu Serif Condensed" w:cs="DejaVu Serif Condensed"/>
          <w:b/>
          <w:bCs/>
          <w:color w:val="000000"/>
          <w:sz w:val="40"/>
          <w:szCs w:val="40"/>
        </w:rPr>
        <w:tab/>
      </w:r>
      <w:r>
        <w:rPr>
          <w:rFonts w:ascii="DejaVu Serif Condensed" w:eastAsia="DejaVu Serif Condensed" w:hAnsi="DejaVu Serif Condensed" w:cs="DejaVu Serif Condensed"/>
          <w:b/>
          <w:bCs/>
          <w:color w:val="000000"/>
          <w:sz w:val="40"/>
          <w:szCs w:val="40"/>
        </w:rPr>
        <w:tab/>
      </w:r>
      <w:r>
        <w:rPr>
          <w:rFonts w:ascii="DejaVu Serif Condensed" w:eastAsia="DejaVu Serif Condensed" w:hAnsi="DejaVu Serif Condensed" w:cs="DejaVu Serif Condensed"/>
          <w:b/>
          <w:bCs/>
          <w:color w:val="000000"/>
          <w:sz w:val="40"/>
          <w:szCs w:val="40"/>
        </w:rPr>
        <w:tab/>
      </w:r>
      <w:r>
        <w:rPr>
          <w:rFonts w:ascii="DejaVu Serif Condensed" w:eastAsia="DejaVu Serif Condensed" w:hAnsi="DejaVu Serif Condensed" w:cs="DejaVu Serif Condensed"/>
          <w:b/>
          <w:bCs/>
          <w:color w:val="000000"/>
          <w:sz w:val="40"/>
          <w:szCs w:val="40"/>
        </w:rPr>
        <w:tab/>
      </w:r>
      <w:r>
        <w:rPr>
          <w:rFonts w:ascii="DejaVu Serif Condensed" w:eastAsia="DejaVu Serif Condensed" w:hAnsi="DejaVu Serif Condensed" w:cs="DejaVu Serif Condensed"/>
          <w:b/>
          <w:bCs/>
          <w:color w:val="000000"/>
          <w:sz w:val="40"/>
          <w:szCs w:val="40"/>
        </w:rPr>
        <w:tab/>
      </w:r>
      <w:r>
        <w:rPr>
          <w:rFonts w:ascii="DejaVu Serif Condensed" w:eastAsia="DejaVu Serif Condensed" w:hAnsi="DejaVu Serif Condensed" w:cs="DejaVu Serif Condensed"/>
          <w:b/>
          <w:bCs/>
          <w:color w:val="000000"/>
          <w:sz w:val="40"/>
          <w:szCs w:val="40"/>
        </w:rPr>
        <w:tab/>
      </w:r>
      <w:r>
        <w:rPr>
          <w:rFonts w:ascii="DejaVu Serif Condensed" w:eastAsia="DejaVu Serif Condensed" w:hAnsi="DejaVu Serif Condensed" w:cs="DejaVu Serif Condensed"/>
          <w:b/>
          <w:bCs/>
          <w:color w:val="000000"/>
          <w:sz w:val="40"/>
          <w:szCs w:val="40"/>
        </w:rPr>
        <w:tab/>
      </w:r>
      <w:r>
        <w:rPr>
          <w:rFonts w:ascii="DejaVu Serif Condensed" w:eastAsia="DejaVu Serif Condensed" w:hAnsi="DejaVu Serif Condensed" w:cs="DejaVu Serif Condensed"/>
          <w:b/>
          <w:bCs/>
          <w:color w:val="000000"/>
          <w:sz w:val="40"/>
          <w:szCs w:val="40"/>
        </w:rPr>
        <w:tab/>
        <w:t>a.s. 2025/2026</w:t>
      </w: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color w:val="000000"/>
        </w:rPr>
      </w:pPr>
    </w:p>
    <w:p w:rsidR="00067785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ascii="DejaVu Serif Condensed" w:eastAsia="DejaVu Serif Condensed" w:hAnsi="DejaVu Serif Condensed" w:cs="DejaVu Serif Condensed"/>
          <w:color w:val="000000"/>
          <w:sz w:val="44"/>
          <w:szCs w:val="44"/>
        </w:rPr>
      </w:pPr>
      <w:r>
        <w:rPr>
          <w:rFonts w:ascii="DejaVu Serif Condensed" w:eastAsia="DejaVu Serif Condensed" w:hAnsi="DejaVu Serif Condensed" w:cs="DejaVu Serif Condensed"/>
          <w:b/>
          <w:bCs/>
          <w:color w:val="000000"/>
          <w:sz w:val="44"/>
          <w:szCs w:val="44"/>
        </w:rPr>
        <w:t>SCHEDE DI OSSERVAZIONE</w:t>
      </w:r>
    </w:p>
    <w:p w:rsidR="00067785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ascii="DejaVu Serif Condensed" w:eastAsia="DejaVu Serif Condensed" w:hAnsi="DejaVu Serif Condensed" w:cs="DejaVu Serif Condensed"/>
          <w:color w:val="000000"/>
          <w:sz w:val="44"/>
          <w:szCs w:val="44"/>
        </w:rPr>
      </w:pPr>
      <w:r>
        <w:rPr>
          <w:rFonts w:ascii="DejaVu Serif Condensed" w:eastAsia="DejaVu Serif Condensed" w:hAnsi="DejaVu Serif Condensed" w:cs="DejaVu Serif Condensed"/>
          <w:b/>
          <w:bCs/>
          <w:color w:val="000000"/>
          <w:sz w:val="44"/>
          <w:szCs w:val="44"/>
        </w:rPr>
        <w:t>2/3 anni</w:t>
      </w:r>
    </w:p>
    <w:p w:rsidR="000677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638"/>
        </w:tabs>
        <w:spacing w:after="120" w:line="240" w:lineRule="auto"/>
        <w:ind w:left="1" w:hanging="3"/>
        <w:jc w:val="center"/>
        <w:rPr>
          <w:rFonts w:ascii="DejaVu Serif Condensed" w:eastAsia="DejaVu Serif Condensed" w:hAnsi="DejaVu Serif Condensed" w:cs="DejaVu Serif Condensed"/>
          <w:color w:val="000000"/>
          <w:sz w:val="30"/>
          <w:szCs w:val="30"/>
        </w:rPr>
      </w:pPr>
      <w:r>
        <w:rPr>
          <w:rFonts w:ascii="DejaVu Serif Condensed" w:eastAsia="DejaVu Serif Condensed" w:hAnsi="DejaVu Serif Condensed" w:cs="DejaVu Serif Condensed"/>
          <w:b/>
          <w:bCs/>
          <w:color w:val="000000"/>
          <w:sz w:val="30"/>
          <w:szCs w:val="30"/>
        </w:rPr>
        <w:t>NOME e COGNOME</w:t>
      </w: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tabs>
          <w:tab w:val="right" w:pos="9638"/>
        </w:tabs>
        <w:spacing w:after="120" w:line="240" w:lineRule="auto"/>
        <w:ind w:left="4" w:hanging="6"/>
        <w:jc w:val="center"/>
        <w:rPr>
          <w:rFonts w:ascii="Architects Daughter" w:eastAsia="Architects Daughter" w:hAnsi="Architects Daughter" w:cs="Architects Daughter"/>
          <w:color w:val="000000"/>
          <w:sz w:val="56"/>
          <w:szCs w:val="56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color w:val="000000"/>
        </w:rPr>
      </w:pPr>
    </w:p>
    <w:tbl>
      <w:tblPr>
        <w:tblStyle w:val="a0"/>
        <w:tblW w:w="15846" w:type="dxa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3"/>
        <w:gridCol w:w="1141"/>
        <w:gridCol w:w="1141"/>
        <w:gridCol w:w="1141"/>
        <w:gridCol w:w="1141"/>
        <w:gridCol w:w="1141"/>
        <w:gridCol w:w="1318"/>
        <w:gridCol w:w="1201"/>
        <w:gridCol w:w="1201"/>
        <w:gridCol w:w="1198"/>
      </w:tblGrid>
      <w:tr w:rsidR="00067785">
        <w:trPr>
          <w:trHeight w:val="20"/>
        </w:trPr>
        <w:tc>
          <w:tcPr>
            <w:tcW w:w="5224" w:type="dxa"/>
            <w:vAlign w:val="center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30"/>
                <w:szCs w:val="30"/>
              </w:rPr>
              <w:t>IL SE' E L'ALTRO</w:t>
            </w:r>
          </w:p>
        </w:tc>
        <w:tc>
          <w:tcPr>
            <w:tcW w:w="3423" w:type="dxa"/>
            <w:gridSpan w:val="3"/>
            <w:vAlign w:val="center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PRIMA OSSERVAZIONE</w:t>
            </w:r>
          </w:p>
        </w:tc>
        <w:tc>
          <w:tcPr>
            <w:tcW w:w="3600" w:type="dxa"/>
            <w:gridSpan w:val="3"/>
            <w:vAlign w:val="center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SECONDA OSSERVAZIONE</w:t>
            </w:r>
          </w:p>
        </w:tc>
        <w:tc>
          <w:tcPr>
            <w:tcW w:w="3600" w:type="dxa"/>
            <w:gridSpan w:val="3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TERZA OSSERVAZIONE</w:t>
            </w:r>
          </w:p>
        </w:tc>
      </w:tr>
      <w:tr w:rsidR="00067785">
        <w:trPr>
          <w:trHeight w:val="619"/>
        </w:trPr>
        <w:tc>
          <w:tcPr>
            <w:tcW w:w="5224" w:type="dxa"/>
            <w:vAlign w:val="center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41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SÌ</w:t>
            </w:r>
          </w:p>
        </w:tc>
        <w:tc>
          <w:tcPr>
            <w:tcW w:w="1141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IN PARTE</w:t>
            </w:r>
          </w:p>
        </w:tc>
        <w:tc>
          <w:tcPr>
            <w:tcW w:w="1141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NO</w:t>
            </w:r>
          </w:p>
        </w:tc>
        <w:tc>
          <w:tcPr>
            <w:tcW w:w="1141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SÌ</w:t>
            </w:r>
          </w:p>
        </w:tc>
        <w:tc>
          <w:tcPr>
            <w:tcW w:w="1141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IN PARTE</w:t>
            </w:r>
          </w:p>
        </w:tc>
        <w:tc>
          <w:tcPr>
            <w:tcW w:w="1318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NO</w:t>
            </w:r>
          </w:p>
        </w:tc>
        <w:tc>
          <w:tcPr>
            <w:tcW w:w="1201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SÌ</w:t>
            </w:r>
          </w:p>
        </w:tc>
        <w:tc>
          <w:tcPr>
            <w:tcW w:w="1201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IN PARTE</w:t>
            </w:r>
          </w:p>
        </w:tc>
        <w:tc>
          <w:tcPr>
            <w:tcW w:w="1198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NO</w:t>
            </w:r>
          </w:p>
        </w:tc>
      </w:tr>
      <w:tr w:rsidR="00067785">
        <w:trPr>
          <w:trHeight w:val="277"/>
        </w:trPr>
        <w:tc>
          <w:tcPr>
            <w:tcW w:w="5224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Ha superato il distacco dalla famiglia</w:t>
            </w:r>
          </w:p>
        </w:tc>
        <w:tc>
          <w:tcPr>
            <w:tcW w:w="1141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 xml:space="preserve">    </w:t>
            </w: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31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067785">
        <w:trPr>
          <w:trHeight w:val="277"/>
        </w:trPr>
        <w:tc>
          <w:tcPr>
            <w:tcW w:w="5224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Vive serenamente il tempo scuola</w:t>
            </w:r>
          </w:p>
        </w:tc>
        <w:tc>
          <w:tcPr>
            <w:tcW w:w="1141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 xml:space="preserve">    </w:t>
            </w: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31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067785">
        <w:trPr>
          <w:trHeight w:val="262"/>
        </w:trPr>
        <w:tc>
          <w:tcPr>
            <w:tcW w:w="5224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Ricerca la relazione con gli insegnanti </w:t>
            </w:r>
          </w:p>
        </w:tc>
        <w:tc>
          <w:tcPr>
            <w:tcW w:w="1141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 xml:space="preserve">      </w:t>
            </w:r>
          </w:p>
        </w:tc>
        <w:tc>
          <w:tcPr>
            <w:tcW w:w="1141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 xml:space="preserve">     </w:t>
            </w: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31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067785">
        <w:trPr>
          <w:trHeight w:val="277"/>
        </w:trPr>
        <w:tc>
          <w:tcPr>
            <w:tcW w:w="5224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Si avvicina con interesse ai compagni </w:t>
            </w: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41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 xml:space="preserve">    </w:t>
            </w: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31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067785">
        <w:trPr>
          <w:trHeight w:val="357"/>
        </w:trPr>
        <w:tc>
          <w:tcPr>
            <w:tcW w:w="5224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Mantiene il contatto oculare con l’interlocutore</w:t>
            </w: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41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 xml:space="preserve">     </w:t>
            </w: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31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067785">
        <w:trPr>
          <w:trHeight w:val="322"/>
        </w:trPr>
        <w:tc>
          <w:tcPr>
            <w:tcW w:w="5224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Riconosce le principali regole del vivere insieme</w:t>
            </w: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41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 xml:space="preserve">     </w:t>
            </w: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31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067785">
        <w:trPr>
          <w:trHeight w:val="277"/>
        </w:trPr>
        <w:tc>
          <w:tcPr>
            <w:tcW w:w="5224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Partecipa alle attività</w:t>
            </w: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41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 xml:space="preserve">     </w:t>
            </w: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31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067785">
        <w:trPr>
          <w:trHeight w:val="277"/>
        </w:trPr>
        <w:tc>
          <w:tcPr>
            <w:tcW w:w="5224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Comunica i propri bisogni</w:t>
            </w: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41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 xml:space="preserve">     </w:t>
            </w: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31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7" w:hanging="2"/>
              <w:rPr>
                <w:color w:val="000000"/>
              </w:rPr>
            </w:pPr>
          </w:p>
        </w:tc>
        <w:tc>
          <w:tcPr>
            <w:tcW w:w="120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7" w:hanging="2"/>
              <w:rPr>
                <w:color w:val="000000"/>
              </w:rPr>
            </w:pPr>
          </w:p>
        </w:tc>
        <w:tc>
          <w:tcPr>
            <w:tcW w:w="120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7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7" w:hanging="2"/>
              <w:rPr>
                <w:color w:val="000000"/>
              </w:rPr>
            </w:pPr>
          </w:p>
        </w:tc>
      </w:tr>
      <w:tr w:rsidR="00067785">
        <w:trPr>
          <w:trHeight w:val="277"/>
        </w:trPr>
        <w:tc>
          <w:tcPr>
            <w:tcW w:w="5224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Esprime le proprie emozioni</w:t>
            </w: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41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t xml:space="preserve">     </w:t>
            </w: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4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31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      Note </w:t>
      </w: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1"/>
        <w:tblW w:w="15478" w:type="dxa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24"/>
        <w:gridCol w:w="1127"/>
        <w:gridCol w:w="1127"/>
        <w:gridCol w:w="1127"/>
        <w:gridCol w:w="1127"/>
        <w:gridCol w:w="1127"/>
        <w:gridCol w:w="1285"/>
        <w:gridCol w:w="1179"/>
        <w:gridCol w:w="1179"/>
        <w:gridCol w:w="1176"/>
      </w:tblGrid>
      <w:tr w:rsidR="00067785">
        <w:trPr>
          <w:cantSplit/>
          <w:trHeight w:val="373"/>
        </w:trPr>
        <w:tc>
          <w:tcPr>
            <w:tcW w:w="5024" w:type="dxa"/>
            <w:vMerge w:val="restart"/>
            <w:vAlign w:val="center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30"/>
                <w:szCs w:val="30"/>
              </w:rPr>
              <w:lastRenderedPageBreak/>
              <w:t>IL CORPO E IL MOVIMENTO</w:t>
            </w:r>
          </w:p>
        </w:tc>
        <w:tc>
          <w:tcPr>
            <w:tcW w:w="3381" w:type="dxa"/>
            <w:gridSpan w:val="3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PRIMA OSSERVAZIONE</w:t>
            </w:r>
          </w:p>
        </w:tc>
        <w:tc>
          <w:tcPr>
            <w:tcW w:w="3539" w:type="dxa"/>
            <w:gridSpan w:val="3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SECONDA OSSERVAZIONE</w:t>
            </w:r>
          </w:p>
        </w:tc>
        <w:tc>
          <w:tcPr>
            <w:tcW w:w="3534" w:type="dxa"/>
            <w:gridSpan w:val="3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TERZA OSSERVAZIONE</w:t>
            </w:r>
          </w:p>
        </w:tc>
      </w:tr>
      <w:tr w:rsidR="00067785">
        <w:trPr>
          <w:cantSplit/>
          <w:trHeight w:val="764"/>
        </w:trPr>
        <w:tc>
          <w:tcPr>
            <w:tcW w:w="5024" w:type="dxa"/>
            <w:vMerge/>
            <w:vAlign w:val="center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127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SÌ</w:t>
            </w:r>
          </w:p>
        </w:tc>
        <w:tc>
          <w:tcPr>
            <w:tcW w:w="1127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IN PARTE </w:t>
            </w:r>
          </w:p>
        </w:tc>
        <w:tc>
          <w:tcPr>
            <w:tcW w:w="1127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NO</w:t>
            </w:r>
          </w:p>
        </w:tc>
        <w:tc>
          <w:tcPr>
            <w:tcW w:w="1127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SÌ</w:t>
            </w:r>
          </w:p>
        </w:tc>
        <w:tc>
          <w:tcPr>
            <w:tcW w:w="1127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IN PARTE</w:t>
            </w:r>
          </w:p>
        </w:tc>
        <w:tc>
          <w:tcPr>
            <w:tcW w:w="1285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NO</w:t>
            </w:r>
          </w:p>
        </w:tc>
        <w:tc>
          <w:tcPr>
            <w:tcW w:w="1179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SÌ</w:t>
            </w:r>
          </w:p>
        </w:tc>
        <w:tc>
          <w:tcPr>
            <w:tcW w:w="1179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IN PARTE</w:t>
            </w:r>
          </w:p>
        </w:tc>
        <w:tc>
          <w:tcPr>
            <w:tcW w:w="1176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NO</w:t>
            </w:r>
          </w:p>
        </w:tc>
      </w:tr>
      <w:tr w:rsidR="00067785">
        <w:trPr>
          <w:trHeight w:val="317"/>
        </w:trPr>
        <w:tc>
          <w:tcPr>
            <w:tcW w:w="5024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Riconosce le principali parti del corpo </w:t>
            </w:r>
          </w:p>
        </w:tc>
        <w:tc>
          <w:tcPr>
            <w:tcW w:w="1127" w:type="dxa"/>
          </w:tcPr>
          <w:p w:rsidR="00067785" w:rsidRPr="00E30F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it-IT"/>
              </w:rPr>
            </w:pPr>
            <w:r>
              <w:t xml:space="preserve">      </w:t>
            </w:r>
          </w:p>
        </w:tc>
        <w:tc>
          <w:tcPr>
            <w:tcW w:w="112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2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2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2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85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79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79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76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067785">
        <w:trPr>
          <w:trHeight w:val="335"/>
        </w:trPr>
        <w:tc>
          <w:tcPr>
            <w:tcW w:w="5024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Si orienta nella sezione</w:t>
            </w:r>
          </w:p>
        </w:tc>
        <w:tc>
          <w:tcPr>
            <w:tcW w:w="112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27" w:type="dxa"/>
          </w:tcPr>
          <w:p w:rsidR="00067785" w:rsidRPr="00E30F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it-IT"/>
              </w:rPr>
            </w:pPr>
            <w:r>
              <w:t xml:space="preserve">     </w:t>
            </w:r>
          </w:p>
        </w:tc>
        <w:tc>
          <w:tcPr>
            <w:tcW w:w="112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2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2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85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79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79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76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067785">
        <w:trPr>
          <w:trHeight w:val="335"/>
        </w:trPr>
        <w:tc>
          <w:tcPr>
            <w:tcW w:w="5024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Esegue semplici movimenti su imitazione</w:t>
            </w:r>
          </w:p>
        </w:tc>
        <w:tc>
          <w:tcPr>
            <w:tcW w:w="1127" w:type="dxa"/>
          </w:tcPr>
          <w:p w:rsidR="00067785" w:rsidRPr="00E30F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it-IT"/>
              </w:rPr>
            </w:pPr>
            <w:r>
              <w:t xml:space="preserve">     </w:t>
            </w:r>
          </w:p>
        </w:tc>
        <w:tc>
          <w:tcPr>
            <w:tcW w:w="112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2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2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2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85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79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79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76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067785">
        <w:trPr>
          <w:trHeight w:val="335"/>
        </w:trPr>
        <w:tc>
          <w:tcPr>
            <w:tcW w:w="5024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Cammina e corre in modo disinvolto</w:t>
            </w:r>
          </w:p>
        </w:tc>
        <w:tc>
          <w:tcPr>
            <w:tcW w:w="1127" w:type="dxa"/>
          </w:tcPr>
          <w:p w:rsidR="00067785" w:rsidRPr="00E30F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it-IT"/>
              </w:rPr>
            </w:pPr>
            <w:r>
              <w:t xml:space="preserve">     </w:t>
            </w:r>
          </w:p>
        </w:tc>
        <w:tc>
          <w:tcPr>
            <w:tcW w:w="112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2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2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2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85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79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79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76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067785">
        <w:trPr>
          <w:trHeight w:val="335"/>
        </w:trPr>
        <w:tc>
          <w:tcPr>
            <w:tcW w:w="5024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Ha acquisito il controllo sfinterico</w:t>
            </w:r>
          </w:p>
        </w:tc>
        <w:tc>
          <w:tcPr>
            <w:tcW w:w="1127" w:type="dxa"/>
          </w:tcPr>
          <w:p w:rsidR="00067785" w:rsidRPr="00E30F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it-IT"/>
              </w:rPr>
            </w:pPr>
            <w:r>
              <w:t xml:space="preserve">     </w:t>
            </w:r>
          </w:p>
        </w:tc>
        <w:tc>
          <w:tcPr>
            <w:tcW w:w="112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2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2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2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85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79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79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76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067785">
        <w:trPr>
          <w:trHeight w:val="335"/>
        </w:trPr>
        <w:tc>
          <w:tcPr>
            <w:tcW w:w="5024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Mangia autonomamente</w:t>
            </w:r>
          </w:p>
        </w:tc>
        <w:tc>
          <w:tcPr>
            <w:tcW w:w="1127" w:type="dxa"/>
          </w:tcPr>
          <w:p w:rsidR="00067785" w:rsidRPr="00E30F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it-IT"/>
              </w:rPr>
            </w:pPr>
            <w:r>
              <w:t xml:space="preserve">     </w:t>
            </w:r>
          </w:p>
        </w:tc>
        <w:tc>
          <w:tcPr>
            <w:tcW w:w="112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2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2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2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85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79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79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76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067785">
        <w:trPr>
          <w:trHeight w:val="317"/>
        </w:trPr>
        <w:tc>
          <w:tcPr>
            <w:tcW w:w="5024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Ha un comportamento corretto a tavola</w:t>
            </w:r>
          </w:p>
        </w:tc>
        <w:tc>
          <w:tcPr>
            <w:tcW w:w="1127" w:type="dxa"/>
          </w:tcPr>
          <w:p w:rsidR="00067785" w:rsidRPr="00E30F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it-IT"/>
              </w:rPr>
            </w:pPr>
            <w:r>
              <w:t xml:space="preserve">     </w:t>
            </w:r>
          </w:p>
        </w:tc>
        <w:tc>
          <w:tcPr>
            <w:tcW w:w="112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2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2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2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85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79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79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76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067785">
        <w:trPr>
          <w:trHeight w:val="335"/>
        </w:trPr>
        <w:tc>
          <w:tcPr>
            <w:tcW w:w="5024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Ha un buon rapporto con il cibo</w:t>
            </w:r>
          </w:p>
        </w:tc>
        <w:tc>
          <w:tcPr>
            <w:tcW w:w="112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27" w:type="dxa"/>
          </w:tcPr>
          <w:p w:rsidR="00067785" w:rsidRPr="00E30F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it-IT"/>
              </w:rPr>
            </w:pPr>
            <w:r>
              <w:t xml:space="preserve">     </w:t>
            </w:r>
          </w:p>
        </w:tc>
        <w:tc>
          <w:tcPr>
            <w:tcW w:w="112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2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2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85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79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79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76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        Note</w:t>
      </w: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2"/>
        <w:tblW w:w="16016" w:type="dxa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18"/>
        <w:gridCol w:w="1199"/>
        <w:gridCol w:w="1198"/>
        <w:gridCol w:w="1204"/>
        <w:gridCol w:w="1198"/>
        <w:gridCol w:w="1198"/>
        <w:gridCol w:w="1204"/>
        <w:gridCol w:w="1198"/>
        <w:gridCol w:w="1198"/>
        <w:gridCol w:w="1201"/>
      </w:tblGrid>
      <w:tr w:rsidR="00067785">
        <w:trPr>
          <w:cantSplit/>
          <w:trHeight w:val="276"/>
        </w:trPr>
        <w:tc>
          <w:tcPr>
            <w:tcW w:w="5219" w:type="dxa"/>
            <w:vMerge w:val="restart"/>
            <w:vAlign w:val="center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30"/>
                <w:szCs w:val="30"/>
              </w:rPr>
              <w:lastRenderedPageBreak/>
              <w:t>IMMAGINI, SUONI E COLORI</w:t>
            </w:r>
          </w:p>
        </w:tc>
        <w:tc>
          <w:tcPr>
            <w:tcW w:w="3601" w:type="dxa"/>
            <w:gridSpan w:val="3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PRIMA OSSERVAZIONE</w:t>
            </w:r>
          </w:p>
        </w:tc>
        <w:tc>
          <w:tcPr>
            <w:tcW w:w="3600" w:type="dxa"/>
            <w:gridSpan w:val="3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SECONDA OSSERVAZIONE</w:t>
            </w:r>
          </w:p>
        </w:tc>
        <w:tc>
          <w:tcPr>
            <w:tcW w:w="3597" w:type="dxa"/>
            <w:gridSpan w:val="3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TERZA OSSERVAZIONE</w:t>
            </w:r>
          </w:p>
        </w:tc>
      </w:tr>
      <w:tr w:rsidR="00067785">
        <w:trPr>
          <w:cantSplit/>
          <w:trHeight w:val="303"/>
        </w:trPr>
        <w:tc>
          <w:tcPr>
            <w:tcW w:w="5219" w:type="dxa"/>
            <w:vMerge/>
            <w:vAlign w:val="center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199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SÌ</w:t>
            </w:r>
          </w:p>
        </w:tc>
        <w:tc>
          <w:tcPr>
            <w:tcW w:w="1198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IN PARTE</w:t>
            </w:r>
          </w:p>
        </w:tc>
        <w:tc>
          <w:tcPr>
            <w:tcW w:w="1204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NO</w:t>
            </w:r>
          </w:p>
        </w:tc>
        <w:tc>
          <w:tcPr>
            <w:tcW w:w="1198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SÌ</w:t>
            </w:r>
          </w:p>
        </w:tc>
        <w:tc>
          <w:tcPr>
            <w:tcW w:w="1198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IN PARTE</w:t>
            </w:r>
          </w:p>
        </w:tc>
        <w:tc>
          <w:tcPr>
            <w:tcW w:w="1204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NO</w:t>
            </w:r>
          </w:p>
        </w:tc>
        <w:tc>
          <w:tcPr>
            <w:tcW w:w="1198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SÌ</w:t>
            </w:r>
          </w:p>
        </w:tc>
        <w:tc>
          <w:tcPr>
            <w:tcW w:w="1198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IN PARTE</w:t>
            </w:r>
          </w:p>
        </w:tc>
        <w:tc>
          <w:tcPr>
            <w:tcW w:w="1201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NO</w:t>
            </w:r>
          </w:p>
        </w:tc>
      </w:tr>
      <w:tr w:rsidR="00067785">
        <w:trPr>
          <w:trHeight w:val="248"/>
        </w:trPr>
        <w:tc>
          <w:tcPr>
            <w:tcW w:w="5219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Riconosce e denomina i colori primari</w:t>
            </w:r>
          </w:p>
        </w:tc>
        <w:tc>
          <w:tcPr>
            <w:tcW w:w="1199" w:type="dxa"/>
          </w:tcPr>
          <w:p w:rsidR="00067785" w:rsidRPr="00E30F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it-IT"/>
              </w:rPr>
            </w:pPr>
            <w:r>
              <w:t xml:space="preserve">       </w:t>
            </w: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4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4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067785">
        <w:trPr>
          <w:trHeight w:val="248"/>
        </w:trPr>
        <w:tc>
          <w:tcPr>
            <w:tcW w:w="5219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Sperimenta materiali e tecniche diverse</w:t>
            </w:r>
          </w:p>
        </w:tc>
        <w:tc>
          <w:tcPr>
            <w:tcW w:w="1199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Pr="00E30F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it-IT"/>
              </w:rPr>
            </w:pPr>
            <w:r>
              <w:t xml:space="preserve">      </w:t>
            </w:r>
          </w:p>
        </w:tc>
        <w:tc>
          <w:tcPr>
            <w:tcW w:w="1204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4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067785">
        <w:trPr>
          <w:trHeight w:val="234"/>
        </w:trPr>
        <w:tc>
          <w:tcPr>
            <w:tcW w:w="5219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Rappresenta graficamente oggetti e/o esperienze</w:t>
            </w:r>
          </w:p>
        </w:tc>
        <w:tc>
          <w:tcPr>
            <w:tcW w:w="1199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4" w:type="dxa"/>
          </w:tcPr>
          <w:p w:rsidR="00067785" w:rsidRPr="00E30F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it-IT"/>
              </w:rPr>
            </w:pPr>
            <w:r>
              <w:t xml:space="preserve">      </w:t>
            </w: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4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067785">
        <w:trPr>
          <w:trHeight w:val="248"/>
        </w:trPr>
        <w:tc>
          <w:tcPr>
            <w:tcW w:w="5219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Descrive il contenuto dei propri disegni</w:t>
            </w:r>
          </w:p>
        </w:tc>
        <w:tc>
          <w:tcPr>
            <w:tcW w:w="1199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4" w:type="dxa"/>
          </w:tcPr>
          <w:p w:rsidR="00067785" w:rsidRPr="00E30F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it-IT"/>
              </w:rPr>
            </w:pPr>
            <w:r>
              <w:t xml:space="preserve">      </w:t>
            </w: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4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067785">
        <w:trPr>
          <w:trHeight w:val="248"/>
        </w:trPr>
        <w:tc>
          <w:tcPr>
            <w:tcW w:w="5219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Partecipa a canti mimati e a giochi ritmici</w:t>
            </w:r>
          </w:p>
        </w:tc>
        <w:tc>
          <w:tcPr>
            <w:tcW w:w="1199" w:type="dxa"/>
          </w:tcPr>
          <w:p w:rsidR="00067785" w:rsidRPr="00E30F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it-IT"/>
              </w:rPr>
            </w:pPr>
            <w:r>
              <w:t xml:space="preserve">       </w:t>
            </w: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4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4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067785">
        <w:trPr>
          <w:trHeight w:val="497"/>
        </w:trPr>
        <w:tc>
          <w:tcPr>
            <w:tcW w:w="5219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Batte le mani a ritmo e/o porta il ritmo con semplici strumenti</w:t>
            </w:r>
          </w:p>
        </w:tc>
        <w:tc>
          <w:tcPr>
            <w:tcW w:w="1199" w:type="dxa"/>
          </w:tcPr>
          <w:p w:rsidR="00067785" w:rsidRPr="00E30F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it-IT"/>
              </w:rPr>
            </w:pPr>
            <w:r>
              <w:t xml:space="preserve">       </w:t>
            </w: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4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4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067785">
        <w:trPr>
          <w:trHeight w:val="497"/>
        </w:trPr>
        <w:tc>
          <w:tcPr>
            <w:tcW w:w="5219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Ha un atteggiamento di curiosità nei confronti delle immagini e dei libri illustrati</w:t>
            </w:r>
          </w:p>
        </w:tc>
        <w:tc>
          <w:tcPr>
            <w:tcW w:w="1199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Pr="00E30F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it-IT"/>
              </w:rPr>
            </w:pPr>
            <w:r>
              <w:t xml:space="preserve">       </w:t>
            </w:r>
          </w:p>
        </w:tc>
        <w:tc>
          <w:tcPr>
            <w:tcW w:w="1204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4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201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    Note</w:t>
      </w: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bookmarkStart w:id="0" w:name="_heading=h.99wshx307ox1" w:colFirst="0" w:colLast="0"/>
      <w:bookmarkEnd w:id="0"/>
    </w:p>
    <w:tbl>
      <w:tblPr>
        <w:tblStyle w:val="a3"/>
        <w:tblW w:w="15911" w:type="dxa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2"/>
        <w:gridCol w:w="1189"/>
        <w:gridCol w:w="1190"/>
        <w:gridCol w:w="7"/>
        <w:gridCol w:w="1190"/>
        <w:gridCol w:w="1190"/>
        <w:gridCol w:w="1190"/>
        <w:gridCol w:w="7"/>
        <w:gridCol w:w="1190"/>
        <w:gridCol w:w="1190"/>
        <w:gridCol w:w="1193"/>
        <w:gridCol w:w="1193"/>
      </w:tblGrid>
      <w:tr w:rsidR="00067785">
        <w:trPr>
          <w:cantSplit/>
          <w:trHeight w:val="436"/>
        </w:trPr>
        <w:tc>
          <w:tcPr>
            <w:tcW w:w="5184" w:type="dxa"/>
            <w:vMerge w:val="restart"/>
            <w:vAlign w:val="center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30"/>
                <w:szCs w:val="30"/>
              </w:rPr>
              <w:lastRenderedPageBreak/>
              <w:t>I DISCORSI E LE PAROLE</w:t>
            </w:r>
          </w:p>
        </w:tc>
        <w:tc>
          <w:tcPr>
            <w:tcW w:w="3577" w:type="dxa"/>
            <w:gridSpan w:val="4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PRIMA OSSERVAZIONE</w:t>
            </w:r>
          </w:p>
        </w:tc>
        <w:tc>
          <w:tcPr>
            <w:tcW w:w="3577" w:type="dxa"/>
            <w:gridSpan w:val="4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SECONDA OSSERVAZIONE</w:t>
            </w:r>
          </w:p>
        </w:tc>
        <w:tc>
          <w:tcPr>
            <w:tcW w:w="3573" w:type="dxa"/>
            <w:gridSpan w:val="3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TERZA OSSERVAZIONE</w:t>
            </w:r>
          </w:p>
        </w:tc>
      </w:tr>
      <w:tr w:rsidR="00067785">
        <w:trPr>
          <w:cantSplit/>
          <w:trHeight w:val="479"/>
        </w:trPr>
        <w:tc>
          <w:tcPr>
            <w:tcW w:w="5184" w:type="dxa"/>
            <w:vMerge/>
            <w:vAlign w:val="center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190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SÌ</w:t>
            </w:r>
          </w:p>
        </w:tc>
        <w:tc>
          <w:tcPr>
            <w:tcW w:w="1190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IN PARTE</w:t>
            </w:r>
          </w:p>
        </w:tc>
        <w:tc>
          <w:tcPr>
            <w:tcW w:w="1197" w:type="dxa"/>
            <w:gridSpan w:val="2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NO</w:t>
            </w:r>
          </w:p>
        </w:tc>
        <w:tc>
          <w:tcPr>
            <w:tcW w:w="1190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SÌ</w:t>
            </w:r>
          </w:p>
        </w:tc>
        <w:tc>
          <w:tcPr>
            <w:tcW w:w="1190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IN PARTE</w:t>
            </w:r>
          </w:p>
        </w:tc>
        <w:tc>
          <w:tcPr>
            <w:tcW w:w="1197" w:type="dxa"/>
            <w:gridSpan w:val="2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NO</w:t>
            </w:r>
          </w:p>
        </w:tc>
        <w:tc>
          <w:tcPr>
            <w:tcW w:w="1190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SÌ </w:t>
            </w:r>
          </w:p>
        </w:tc>
        <w:tc>
          <w:tcPr>
            <w:tcW w:w="1190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IN PARTE</w:t>
            </w:r>
          </w:p>
        </w:tc>
        <w:tc>
          <w:tcPr>
            <w:tcW w:w="1193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NO</w:t>
            </w:r>
          </w:p>
        </w:tc>
      </w:tr>
      <w:tr w:rsidR="00067785">
        <w:trPr>
          <w:trHeight w:val="570"/>
        </w:trPr>
        <w:tc>
          <w:tcPr>
            <w:tcW w:w="5184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Comunica utilizzando il codice verbale: parola-frase o frase semplice</w:t>
            </w: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Pr="00E30F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it-IT"/>
              </w:rPr>
            </w:pPr>
            <w:r>
              <w:t xml:space="preserve">      </w:t>
            </w:r>
          </w:p>
        </w:tc>
        <w:tc>
          <w:tcPr>
            <w:tcW w:w="1197" w:type="dxa"/>
            <w:gridSpan w:val="2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7" w:type="dxa"/>
            <w:gridSpan w:val="2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3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067785">
        <w:trPr>
          <w:trHeight w:val="392"/>
        </w:trPr>
        <w:tc>
          <w:tcPr>
            <w:tcW w:w="5184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Usa la maggior parte dei fonemi</w:t>
            </w: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Pr="00E30F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it-IT"/>
              </w:rPr>
            </w:pPr>
            <w:r>
              <w:t xml:space="preserve">      </w:t>
            </w:r>
          </w:p>
        </w:tc>
        <w:tc>
          <w:tcPr>
            <w:tcW w:w="1197" w:type="dxa"/>
            <w:gridSpan w:val="2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7" w:type="dxa"/>
            <w:gridSpan w:val="2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3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E30F46">
        <w:trPr>
          <w:gridAfter w:val="1"/>
          <w:wAfter w:w="1190" w:type="dxa"/>
          <w:trHeight w:val="620"/>
        </w:trPr>
        <w:tc>
          <w:tcPr>
            <w:tcW w:w="5184" w:type="dxa"/>
          </w:tcPr>
          <w:p w:rsidR="00E30F46" w:rsidRDefault="00E30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Abbina correttamente la parola a un’immagine, un oggetto, una persona corrispondente</w:t>
            </w:r>
          </w:p>
        </w:tc>
        <w:tc>
          <w:tcPr>
            <w:tcW w:w="1190" w:type="dxa"/>
          </w:tcPr>
          <w:p w:rsidR="00E30F46" w:rsidRDefault="00E30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7" w:type="dxa"/>
            <w:gridSpan w:val="2"/>
          </w:tcPr>
          <w:p w:rsidR="00E30F46" w:rsidRDefault="00E30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E30F46" w:rsidRDefault="00E30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E30F46" w:rsidRDefault="00E30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7" w:type="dxa"/>
            <w:gridSpan w:val="2"/>
          </w:tcPr>
          <w:p w:rsidR="00E30F46" w:rsidRDefault="00E30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E30F46" w:rsidRDefault="00E30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E30F46" w:rsidRDefault="00E30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3" w:type="dxa"/>
          </w:tcPr>
          <w:p w:rsidR="00E30F46" w:rsidRDefault="00E30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E30F46">
        <w:trPr>
          <w:gridAfter w:val="1"/>
          <w:wAfter w:w="1190" w:type="dxa"/>
          <w:trHeight w:val="392"/>
        </w:trPr>
        <w:tc>
          <w:tcPr>
            <w:tcW w:w="5184" w:type="dxa"/>
          </w:tcPr>
          <w:p w:rsidR="00E30F46" w:rsidRDefault="00E30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Presta attenzione all’interlocutore</w:t>
            </w:r>
          </w:p>
        </w:tc>
        <w:tc>
          <w:tcPr>
            <w:tcW w:w="1190" w:type="dxa"/>
          </w:tcPr>
          <w:p w:rsidR="00E30F46" w:rsidRDefault="00E30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7" w:type="dxa"/>
            <w:gridSpan w:val="2"/>
          </w:tcPr>
          <w:p w:rsidR="00E30F46" w:rsidRDefault="00E30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E30F46" w:rsidRDefault="00E30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E30F46" w:rsidRDefault="00E30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7" w:type="dxa"/>
            <w:gridSpan w:val="2"/>
          </w:tcPr>
          <w:p w:rsidR="00E30F46" w:rsidRDefault="00E30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E30F46" w:rsidRDefault="00E30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E30F46" w:rsidRDefault="00E30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3" w:type="dxa"/>
          </w:tcPr>
          <w:p w:rsidR="00E30F46" w:rsidRDefault="00E30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067785">
        <w:trPr>
          <w:trHeight w:val="326"/>
        </w:trPr>
        <w:tc>
          <w:tcPr>
            <w:tcW w:w="5184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Risponde in modo pertinente a una domanda</w:t>
            </w: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Pr="00E30F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it-IT"/>
              </w:rPr>
            </w:pPr>
            <w:r>
              <w:t xml:space="preserve">      </w:t>
            </w:r>
          </w:p>
        </w:tc>
        <w:tc>
          <w:tcPr>
            <w:tcW w:w="1197" w:type="dxa"/>
            <w:gridSpan w:val="2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7" w:type="dxa"/>
            <w:gridSpan w:val="2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3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067785">
        <w:trPr>
          <w:trHeight w:val="488"/>
        </w:trPr>
        <w:tc>
          <w:tcPr>
            <w:tcW w:w="5184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Comprende ed esegue una semplice consegna verbale</w:t>
            </w: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Pr="00E30F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it-IT"/>
              </w:rPr>
            </w:pPr>
            <w:r>
              <w:t xml:space="preserve">      </w:t>
            </w:r>
          </w:p>
        </w:tc>
        <w:tc>
          <w:tcPr>
            <w:tcW w:w="1197" w:type="dxa"/>
            <w:gridSpan w:val="2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7" w:type="dxa"/>
            <w:gridSpan w:val="2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3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067785">
        <w:trPr>
          <w:trHeight w:val="370"/>
        </w:trPr>
        <w:tc>
          <w:tcPr>
            <w:tcW w:w="5184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Ascolta e comprende un breve racconto </w:t>
            </w: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Pr="00E30F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it-IT"/>
              </w:rPr>
            </w:pPr>
            <w:r>
              <w:t xml:space="preserve">      </w:t>
            </w:r>
          </w:p>
        </w:tc>
        <w:tc>
          <w:tcPr>
            <w:tcW w:w="1197" w:type="dxa"/>
            <w:gridSpan w:val="2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7" w:type="dxa"/>
            <w:gridSpan w:val="2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3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067785">
        <w:trPr>
          <w:trHeight w:val="370"/>
        </w:trPr>
        <w:tc>
          <w:tcPr>
            <w:tcW w:w="5184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Ripete semplici filastrocche</w:t>
            </w:r>
          </w:p>
        </w:tc>
        <w:tc>
          <w:tcPr>
            <w:tcW w:w="1190" w:type="dxa"/>
          </w:tcPr>
          <w:p w:rsidR="00067785" w:rsidRPr="00E30F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it-IT"/>
              </w:rPr>
            </w:pPr>
            <w:r>
              <w:t xml:space="preserve">       </w:t>
            </w: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7" w:type="dxa"/>
            <w:gridSpan w:val="2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7" w:type="dxa"/>
            <w:gridSpan w:val="2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3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067785">
        <w:trPr>
          <w:trHeight w:val="392"/>
        </w:trPr>
        <w:tc>
          <w:tcPr>
            <w:tcW w:w="5184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Descrive semplici immagini</w:t>
            </w: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Pr="00E30F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it-IT"/>
              </w:rPr>
            </w:pPr>
            <w:r>
              <w:t xml:space="preserve">      </w:t>
            </w:r>
          </w:p>
        </w:tc>
        <w:tc>
          <w:tcPr>
            <w:tcW w:w="1197" w:type="dxa"/>
            <w:gridSpan w:val="2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7" w:type="dxa"/>
            <w:gridSpan w:val="2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3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067785">
        <w:trPr>
          <w:trHeight w:val="366"/>
        </w:trPr>
        <w:tc>
          <w:tcPr>
            <w:tcW w:w="5184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Denomina oggetti di uso quotidiano</w:t>
            </w:r>
          </w:p>
        </w:tc>
        <w:tc>
          <w:tcPr>
            <w:tcW w:w="1190" w:type="dxa"/>
          </w:tcPr>
          <w:p w:rsidR="00067785" w:rsidRPr="00E30F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it-IT"/>
              </w:rPr>
            </w:pPr>
            <w:r>
              <w:t xml:space="preserve">       </w:t>
            </w: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7" w:type="dxa"/>
            <w:gridSpan w:val="2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7" w:type="dxa"/>
            <w:gridSpan w:val="2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3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067785">
        <w:trPr>
          <w:trHeight w:val="392"/>
        </w:trPr>
        <w:tc>
          <w:tcPr>
            <w:tcW w:w="5184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Mostra interesse per i libri</w:t>
            </w: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Pr="00E30F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it-IT"/>
              </w:rPr>
            </w:pPr>
            <w:r>
              <w:t xml:space="preserve">     </w:t>
            </w:r>
          </w:p>
        </w:tc>
        <w:tc>
          <w:tcPr>
            <w:tcW w:w="1197" w:type="dxa"/>
            <w:gridSpan w:val="2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7" w:type="dxa"/>
            <w:gridSpan w:val="2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0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93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    Note</w:t>
      </w: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bookmarkStart w:id="1" w:name="_heading=h.k5pdjkqfz4ri" w:colFirst="0" w:colLast="0"/>
      <w:bookmarkEnd w:id="1"/>
    </w:p>
    <w:tbl>
      <w:tblPr>
        <w:tblStyle w:val="a4"/>
        <w:tblW w:w="15433" w:type="dxa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26"/>
        <w:gridCol w:w="1157"/>
        <w:gridCol w:w="1157"/>
        <w:gridCol w:w="1158"/>
        <w:gridCol w:w="1158"/>
        <w:gridCol w:w="1158"/>
        <w:gridCol w:w="1158"/>
        <w:gridCol w:w="1158"/>
        <w:gridCol w:w="1158"/>
        <w:gridCol w:w="1145"/>
      </w:tblGrid>
      <w:tr w:rsidR="00067785">
        <w:trPr>
          <w:cantSplit/>
          <w:trHeight w:val="301"/>
        </w:trPr>
        <w:tc>
          <w:tcPr>
            <w:tcW w:w="5027" w:type="dxa"/>
            <w:vMerge w:val="restart"/>
            <w:vAlign w:val="center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sz w:val="30"/>
                <w:szCs w:val="30"/>
              </w:rPr>
              <w:t xml:space="preserve">LA CONOSCENZA DEL MONDO </w:t>
            </w:r>
          </w:p>
        </w:tc>
        <w:tc>
          <w:tcPr>
            <w:tcW w:w="3472" w:type="dxa"/>
            <w:gridSpan w:val="3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PRIMA OSSERVAZIONE</w:t>
            </w:r>
          </w:p>
        </w:tc>
        <w:tc>
          <w:tcPr>
            <w:tcW w:w="3474" w:type="dxa"/>
            <w:gridSpan w:val="3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SECONDA OSSERVAZIONE</w:t>
            </w:r>
          </w:p>
        </w:tc>
        <w:tc>
          <w:tcPr>
            <w:tcW w:w="3461" w:type="dxa"/>
            <w:gridSpan w:val="3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TERZA OSSERVAZIONE</w:t>
            </w:r>
          </w:p>
        </w:tc>
      </w:tr>
      <w:tr w:rsidR="00067785">
        <w:trPr>
          <w:cantSplit/>
          <w:trHeight w:val="331"/>
        </w:trPr>
        <w:tc>
          <w:tcPr>
            <w:tcW w:w="5027" w:type="dxa"/>
            <w:vMerge/>
            <w:vAlign w:val="center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157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SÌ</w:t>
            </w:r>
          </w:p>
        </w:tc>
        <w:tc>
          <w:tcPr>
            <w:tcW w:w="1157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IN PARTE</w:t>
            </w:r>
          </w:p>
        </w:tc>
        <w:tc>
          <w:tcPr>
            <w:tcW w:w="1158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NO</w:t>
            </w:r>
          </w:p>
        </w:tc>
        <w:tc>
          <w:tcPr>
            <w:tcW w:w="1158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SÌ</w:t>
            </w:r>
          </w:p>
        </w:tc>
        <w:tc>
          <w:tcPr>
            <w:tcW w:w="1158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IN PARTE</w:t>
            </w:r>
          </w:p>
        </w:tc>
        <w:tc>
          <w:tcPr>
            <w:tcW w:w="1158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NO</w:t>
            </w:r>
          </w:p>
        </w:tc>
        <w:tc>
          <w:tcPr>
            <w:tcW w:w="1158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SÌ</w:t>
            </w:r>
          </w:p>
        </w:tc>
        <w:tc>
          <w:tcPr>
            <w:tcW w:w="1158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IN PARTE</w:t>
            </w:r>
          </w:p>
        </w:tc>
        <w:tc>
          <w:tcPr>
            <w:tcW w:w="1145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NO</w:t>
            </w:r>
          </w:p>
        </w:tc>
      </w:tr>
      <w:tr w:rsidR="00067785">
        <w:trPr>
          <w:trHeight w:val="543"/>
        </w:trPr>
        <w:tc>
          <w:tcPr>
            <w:tcW w:w="5027" w:type="dxa"/>
            <w:vAlign w:val="center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Ha un atteggiamento di curiosità nei confronti dell’ambiente naturale</w:t>
            </w:r>
          </w:p>
        </w:tc>
        <w:tc>
          <w:tcPr>
            <w:tcW w:w="115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7" w:type="dxa"/>
          </w:tcPr>
          <w:p w:rsidR="00067785" w:rsidRPr="00E30F46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it-IT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45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067785">
        <w:trPr>
          <w:trHeight w:val="271"/>
        </w:trPr>
        <w:tc>
          <w:tcPr>
            <w:tcW w:w="5027" w:type="dxa"/>
            <w:vAlign w:val="center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Mostra interesse per le attività proposte</w:t>
            </w:r>
          </w:p>
        </w:tc>
        <w:tc>
          <w:tcPr>
            <w:tcW w:w="115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7" w:type="dxa"/>
          </w:tcPr>
          <w:p w:rsidR="00067785" w:rsidRPr="00E30F46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it-IT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45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067785">
        <w:trPr>
          <w:trHeight w:val="271"/>
        </w:trPr>
        <w:tc>
          <w:tcPr>
            <w:tcW w:w="5027" w:type="dxa"/>
            <w:vAlign w:val="center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Accetta nuove proposte</w:t>
            </w:r>
          </w:p>
        </w:tc>
        <w:tc>
          <w:tcPr>
            <w:tcW w:w="115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7" w:type="dxa"/>
          </w:tcPr>
          <w:p w:rsidR="00067785" w:rsidRPr="00E30F46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it-IT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45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067785">
        <w:trPr>
          <w:trHeight w:val="271"/>
        </w:trPr>
        <w:tc>
          <w:tcPr>
            <w:tcW w:w="5027" w:type="dxa"/>
            <w:vAlign w:val="center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Riconosce dolce/salato</w:t>
            </w:r>
          </w:p>
        </w:tc>
        <w:tc>
          <w:tcPr>
            <w:tcW w:w="1157" w:type="dxa"/>
          </w:tcPr>
          <w:p w:rsidR="00067785" w:rsidRPr="00E30F46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it-IT"/>
              </w:rPr>
            </w:pPr>
          </w:p>
        </w:tc>
        <w:tc>
          <w:tcPr>
            <w:tcW w:w="115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45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067785">
        <w:trPr>
          <w:trHeight w:val="271"/>
        </w:trPr>
        <w:tc>
          <w:tcPr>
            <w:tcW w:w="5027" w:type="dxa"/>
            <w:vAlign w:val="center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Distingue caldo/freddo</w:t>
            </w:r>
          </w:p>
        </w:tc>
        <w:tc>
          <w:tcPr>
            <w:tcW w:w="1157" w:type="dxa"/>
          </w:tcPr>
          <w:p w:rsidR="00067785" w:rsidRPr="00E30F46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it-IT"/>
              </w:rPr>
            </w:pPr>
          </w:p>
        </w:tc>
        <w:tc>
          <w:tcPr>
            <w:tcW w:w="115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45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067785">
        <w:trPr>
          <w:trHeight w:val="271"/>
        </w:trPr>
        <w:tc>
          <w:tcPr>
            <w:tcW w:w="5027" w:type="dxa"/>
            <w:vAlign w:val="center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Individua qualche caratteristica stagionale</w:t>
            </w:r>
          </w:p>
        </w:tc>
        <w:tc>
          <w:tcPr>
            <w:tcW w:w="115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7" w:type="dxa"/>
          </w:tcPr>
          <w:p w:rsidR="00067785" w:rsidRPr="00E30F46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it-IT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45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067785">
        <w:trPr>
          <w:trHeight w:val="256"/>
        </w:trPr>
        <w:tc>
          <w:tcPr>
            <w:tcW w:w="5027" w:type="dxa"/>
            <w:vAlign w:val="center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Distingue un prima e un dopo</w:t>
            </w:r>
          </w:p>
        </w:tc>
        <w:tc>
          <w:tcPr>
            <w:tcW w:w="115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7" w:type="dxa"/>
          </w:tcPr>
          <w:p w:rsidR="00067785" w:rsidRPr="00E30F46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it-IT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45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067785">
        <w:trPr>
          <w:trHeight w:val="271"/>
        </w:trPr>
        <w:tc>
          <w:tcPr>
            <w:tcW w:w="5027" w:type="dxa"/>
            <w:vAlign w:val="center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Riconosce alcuni animali del contesto di appartenenza</w:t>
            </w:r>
          </w:p>
        </w:tc>
        <w:tc>
          <w:tcPr>
            <w:tcW w:w="115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7" w:type="dxa"/>
          </w:tcPr>
          <w:p w:rsidR="00067785" w:rsidRPr="00E30F46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it-IT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45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067785">
        <w:trPr>
          <w:trHeight w:val="271"/>
        </w:trPr>
        <w:tc>
          <w:tcPr>
            <w:tcW w:w="5027" w:type="dxa"/>
            <w:vAlign w:val="center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Comprende i concetti topologici sopra-sotto e davanti-dietro</w:t>
            </w:r>
          </w:p>
        </w:tc>
        <w:tc>
          <w:tcPr>
            <w:tcW w:w="115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7" w:type="dxa"/>
          </w:tcPr>
          <w:p w:rsidR="00067785" w:rsidRPr="00E30F46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it-IT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45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067785">
        <w:trPr>
          <w:trHeight w:val="558"/>
        </w:trPr>
        <w:tc>
          <w:tcPr>
            <w:tcW w:w="5027" w:type="dxa"/>
            <w:vAlign w:val="center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Riconosce alcune forme geometriche (cerchio e quadrato)</w:t>
            </w:r>
          </w:p>
        </w:tc>
        <w:tc>
          <w:tcPr>
            <w:tcW w:w="115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7" w:type="dxa"/>
          </w:tcPr>
          <w:p w:rsidR="00067785" w:rsidRPr="00E30F46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it-IT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45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067785">
        <w:trPr>
          <w:trHeight w:val="256"/>
        </w:trPr>
        <w:tc>
          <w:tcPr>
            <w:tcW w:w="5027" w:type="dxa"/>
            <w:vAlign w:val="center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Distingue grande/piccolo</w:t>
            </w:r>
          </w:p>
        </w:tc>
        <w:tc>
          <w:tcPr>
            <w:tcW w:w="1157" w:type="dxa"/>
          </w:tcPr>
          <w:p w:rsidR="00067785" w:rsidRPr="00E30F46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it-IT"/>
              </w:rPr>
            </w:pPr>
          </w:p>
        </w:tc>
        <w:tc>
          <w:tcPr>
            <w:tcW w:w="115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45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067785">
        <w:trPr>
          <w:trHeight w:val="271"/>
        </w:trPr>
        <w:tc>
          <w:tcPr>
            <w:tcW w:w="5027" w:type="dxa"/>
            <w:vAlign w:val="center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Distingue dentro/fuori</w:t>
            </w:r>
          </w:p>
        </w:tc>
        <w:tc>
          <w:tcPr>
            <w:tcW w:w="115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7" w:type="dxa"/>
          </w:tcPr>
          <w:p w:rsidR="00067785" w:rsidRPr="00E30F46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it-IT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45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067785">
        <w:trPr>
          <w:trHeight w:val="271"/>
        </w:trPr>
        <w:tc>
          <w:tcPr>
            <w:tcW w:w="5027" w:type="dxa"/>
            <w:vAlign w:val="center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Distingue pochi/tanti</w:t>
            </w:r>
          </w:p>
        </w:tc>
        <w:tc>
          <w:tcPr>
            <w:tcW w:w="115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7" w:type="dxa"/>
          </w:tcPr>
          <w:p w:rsidR="00067785" w:rsidRPr="00E30F46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it-IT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45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067785">
        <w:trPr>
          <w:trHeight w:val="271"/>
        </w:trPr>
        <w:tc>
          <w:tcPr>
            <w:tcW w:w="5027" w:type="dxa"/>
            <w:vAlign w:val="center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Riconosce due figure uguali</w:t>
            </w:r>
          </w:p>
        </w:tc>
        <w:tc>
          <w:tcPr>
            <w:tcW w:w="115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7" w:type="dxa"/>
          </w:tcPr>
          <w:p w:rsidR="00067785" w:rsidRPr="00E30F46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it-IT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145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067785">
        <w:trPr>
          <w:trHeight w:val="271"/>
        </w:trPr>
        <w:tc>
          <w:tcPr>
            <w:tcW w:w="5027" w:type="dxa"/>
          </w:tcPr>
          <w:p w:rsidR="000677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Raggruppa oggetti in base a un criterio (es. colore)</w:t>
            </w:r>
          </w:p>
        </w:tc>
        <w:tc>
          <w:tcPr>
            <w:tcW w:w="1157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57" w:type="dxa"/>
          </w:tcPr>
          <w:p w:rsidR="00067785" w:rsidRPr="00E30F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it-IT"/>
              </w:rPr>
            </w:pPr>
            <w:r>
              <w:t xml:space="preserve">       </w:t>
            </w: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58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145" w:type="dxa"/>
          </w:tcPr>
          <w:p w:rsidR="00067785" w:rsidRDefault="00067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rPr>
          <w:rFonts w:ascii="DejaVu Serif Condensed" w:eastAsia="DejaVu Serif Condensed" w:hAnsi="DejaVu Serif Condensed" w:cs="DejaVu Serif Condensed"/>
          <w:color w:val="000000"/>
          <w:sz w:val="30"/>
          <w:szCs w:val="30"/>
        </w:rPr>
      </w:pPr>
    </w:p>
    <w:p w:rsidR="00067785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color w:val="000000"/>
        </w:rPr>
      </w:pPr>
      <w:r>
        <w:rPr>
          <w:color w:val="000000"/>
        </w:rPr>
        <w:t xml:space="preserve">        Note</w:t>
      </w:r>
    </w:p>
    <w:p w:rsidR="00067785" w:rsidRDefault="000677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sectPr w:rsidR="00067785">
      <w:pgSz w:w="16838" w:h="11906" w:orient="landscape"/>
      <w:pgMar w:top="1134" w:right="142" w:bottom="1134" w:left="14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1AB7968-8CFC-8340-8976-9D2C07F62982}"/>
    <w:embedBold r:id="rId2" w:fontKey="{C1B161DD-36DC-D94A-B48F-BF54A86B3D81}"/>
    <w:embedItalic r:id="rId3" w:fontKey="{5DB22B71-CC52-9D44-9983-31C9C52A8B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9133D22-832A-C646-966D-B5723310D876}"/>
  </w:font>
  <w:font w:name="Andale Sans UI">
    <w:panose1 w:val="020B06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CD4C7E8-197B-994D-8444-958F1E3674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B6C55083-3685-DE43-AA47-584CB0E2F35B}"/>
  </w:font>
  <w:font w:name="DejaVu Serif Condensed">
    <w:altName w:val="Calibri"/>
    <w:panose1 w:val="020B0604020202020204"/>
    <w:charset w:val="00"/>
    <w:family w:val="auto"/>
    <w:pitch w:val="default"/>
  </w:font>
  <w:font w:name="Architects Daughter">
    <w:charset w:val="00"/>
    <w:family w:val="auto"/>
    <w:pitch w:val="default"/>
    <w:embedRegular r:id="rId10" w:fontKey="{A5219E69-9D42-B346-9201-11AE06FC379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3A850123-2594-0949-B8EE-E72A1B4344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1FFDB9C0-E587-9743-A215-14DE775FD5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785"/>
    <w:rsid w:val="00067785"/>
    <w:rsid w:val="0041183D"/>
    <w:rsid w:val="00E30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D9D695"/>
  <w15:docId w15:val="{3E852CB9-151B-BC46-AD20-C24A7E7AF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 w:val="24"/>
      <w:szCs w:val="24"/>
      <w:lang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Andale Sans UI" w:hAnsi="Arial" w:cs="Tahoma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customStyle="1" w:styleId="Contenutocornice">
    <w:name w:val="Contenuto cornice"/>
    <w:basedOn w:val="Corpotesto"/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basedOn w:val="Normale"/>
    <w:next w:val="Corpotesto"/>
    <w:pPr>
      <w:spacing w:after="120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CgwBvPxWXqJ0KPEp767d6b7Nww==">CgMxLjAyDmguOTl3c2h4MzA3b3gxMg5oLms1cGRqa3FmejRyaTgAciExZWNuMU5ySXdnR3JYRW5yN1FBcWdKQmNDZmh4YXpOak4=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540</Words>
  <Characters>3078</Characters>
  <Application>Microsoft Office Word</Application>
  <DocSecurity>0</DocSecurity>
  <Lines>25</Lines>
  <Paragraphs>7</Paragraphs>
  <ScaleCrop>false</ScaleCrop>
  <Company/>
  <LinksUpToDate>false</LinksUpToDate>
  <CharactersWithSpaces>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scuola infanzia</dc:creator>
  <cp:lastModifiedBy>federica di salvo</cp:lastModifiedBy>
  <cp:revision>2</cp:revision>
  <dcterms:created xsi:type="dcterms:W3CDTF">2018-11-15T11:06:00Z</dcterms:created>
  <dcterms:modified xsi:type="dcterms:W3CDTF">2026-02-04T10:03:00Z</dcterms:modified>
</cp:coreProperties>
</file>